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E0E" w:rsidRPr="001E32D7" w:rsidRDefault="00CC5E0E" w:rsidP="001E32D7">
      <w:pPr>
        <w:spacing w:beforeLines="50" w:afterLines="50" w:line="440" w:lineRule="exact"/>
        <w:jc w:val="center"/>
        <w:rPr>
          <w:rFonts w:asciiTheme="minorEastAsia" w:hAnsiTheme="minorEastAsia"/>
          <w:b/>
          <w:bCs/>
          <w:sz w:val="44"/>
          <w:szCs w:val="44"/>
        </w:rPr>
      </w:pPr>
      <w:r w:rsidRPr="001E32D7">
        <w:rPr>
          <w:rFonts w:asciiTheme="minorEastAsia" w:hAnsiTheme="minorEastAsia" w:hint="eastAsia"/>
          <w:b/>
          <w:bCs/>
          <w:sz w:val="44"/>
          <w:szCs w:val="44"/>
        </w:rPr>
        <w:t>仲裁委托代理人须知</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1、当事人委托代理人参加仲裁活动的，由劳动人事争议仲裁委员会对代理人资格进行审查。</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2、当事人可以委托一至二名代理人参加仲裁活动。委托他人参加劳动仲裁的，必须向劳动人事争议仲裁委员会提交有委托人签名或盖章的授权委托书，授权委托书应当明确委托事项和权限。</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授权委托书仅写“全权代理”而无具体授权的，代理人无权代为承认、放弃、变更仲裁请求，进行和解，请求和接受调解。</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代理人的代理权限变更或被解除代理的，当事人应当书面告知仲裁委员会。</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4、当事人可以委托下列人员作为代理人：</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（一）律师；</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（二）当事人的近亲属；</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（三）有关的社会团体或者所在单位推荐的人；</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（四）有正当理由经仲裁委员会许可的其他公民。</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无民事行为能力、限制民事行为能力或者可能损害被代理人利益的人，以及仲裁委员会认为不适合作代理人的人，不能作为劳动人事争议仲裁代理人。</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5、当事人委托律师作为代理人的，代理人应提交律师事务所开具的介绍信，仲裁工作人员应查验律师执业证书。</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6、当事人委托近亲属为代理人的，应提供当事人户籍所在地公安机关出具的亲属证明或公证机关出具的亲属关系证明书。</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7、当事人委托有关的社会团体或所在单位推荐人为代理人的，应提供社会团体或单位开具的证明。</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8、有正当理由经劳动争议仲裁委员会许可的其他公民，主要指以下情形之一：</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（一）取得了法律职业资格证或律师资格证的公民；</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lastRenderedPageBreak/>
        <w:t xml:space="preserve">　　（二）获得企业法律顾问资格的公民；</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（三）从事法学研究、教育工作的公民；</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（四）取得法律专业本科以上学历的公民；</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（五）从事人力资源管理和社会保障部门、工会组织、企业协会工作的公民；</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（六）法律规定的其他法律工作者。</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9、无民事行为能力和限制民事行为能力的劳动者的监护人是其法定代理人，可由其法定代理人代为参加仲裁活动；法定代理人之间相互推诿责任或法定代理人不明确的，由仲裁委员会为其指定代理人。</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10、劳动者死亡由其继承人参加仲裁活动的，应当提交户籍所在地公安机关或公证机关出具的相关证明，并经仲裁委员会许可。</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劳动者在仲裁活动过程中死亡的，其死亡前依法取得代理权限的代理人所作的仲裁行为有效，但代理权限自劳动者死亡时起终止。劳动者的继承人明确表示继续参加仲裁活动、并仍然委托该代理人的，应当重新办理有关授权委托手续。</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11、除律师以外的其他公民代理人参加仲裁活动不得向当事人收取报酬。公民代理人应当与当事人签订不收费的协议书，并提交给仲裁委员会。不提交不收费协议的，仲裁委员会应当不予许可该公民代理人从事仲裁代理活动。</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12、委托代理人提供虚假证明、证件，仲裁委员会应当取消其代理资格。</w:t>
      </w:r>
    </w:p>
    <w:p w:rsidR="00CC5E0E" w:rsidRPr="001E32D7" w:rsidRDefault="00CC5E0E" w:rsidP="001E32D7">
      <w:pPr>
        <w:spacing w:beforeLines="50" w:afterLines="50" w:line="440" w:lineRule="exact"/>
        <w:rPr>
          <w:rFonts w:asciiTheme="minorEastAsia" w:hAnsiTheme="minorEastAsia"/>
          <w:sz w:val="24"/>
          <w:szCs w:val="24"/>
        </w:rPr>
      </w:pPr>
      <w:r w:rsidRPr="001E32D7">
        <w:rPr>
          <w:rFonts w:asciiTheme="minorEastAsia" w:hAnsiTheme="minorEastAsia" w:hint="eastAsia"/>
          <w:sz w:val="24"/>
          <w:szCs w:val="24"/>
        </w:rPr>
        <w:t xml:space="preserve">　　</w:t>
      </w:r>
    </w:p>
    <w:p w:rsidR="00026B7A" w:rsidRPr="001E32D7" w:rsidRDefault="00026B7A" w:rsidP="001E32D7">
      <w:pPr>
        <w:spacing w:beforeLines="50" w:afterLines="50" w:line="440" w:lineRule="exact"/>
        <w:rPr>
          <w:rFonts w:asciiTheme="minorEastAsia" w:hAnsiTheme="minorEastAsia"/>
          <w:sz w:val="24"/>
          <w:szCs w:val="24"/>
        </w:rPr>
      </w:pPr>
    </w:p>
    <w:sectPr w:rsidR="00026B7A" w:rsidRPr="001E32D7" w:rsidSect="00026B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8D7" w:rsidRDefault="007E78D7" w:rsidP="001E32D7">
      <w:r>
        <w:separator/>
      </w:r>
    </w:p>
  </w:endnote>
  <w:endnote w:type="continuationSeparator" w:id="1">
    <w:p w:rsidR="007E78D7" w:rsidRDefault="007E78D7" w:rsidP="001E32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3878"/>
      <w:docPartObj>
        <w:docPartGallery w:val="Page Numbers (Bottom of Page)"/>
        <w:docPartUnique/>
      </w:docPartObj>
    </w:sdtPr>
    <w:sdtContent>
      <w:p w:rsidR="001E32D7" w:rsidRDefault="001E32D7">
        <w:pPr>
          <w:pStyle w:val="a5"/>
          <w:jc w:val="center"/>
        </w:pPr>
        <w:fldSimple w:instr=" PAGE   \* MERGEFORMAT ">
          <w:r w:rsidRPr="001E32D7">
            <w:rPr>
              <w:noProof/>
              <w:lang w:val="zh-CN"/>
            </w:rPr>
            <w:t>1</w:t>
          </w:r>
        </w:fldSimple>
      </w:p>
    </w:sdtContent>
  </w:sdt>
  <w:p w:rsidR="001E32D7" w:rsidRDefault="001E32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8D7" w:rsidRDefault="007E78D7" w:rsidP="001E32D7">
      <w:r>
        <w:separator/>
      </w:r>
    </w:p>
  </w:footnote>
  <w:footnote w:type="continuationSeparator" w:id="1">
    <w:p w:rsidR="007E78D7" w:rsidRDefault="007E78D7" w:rsidP="001E32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5E0E"/>
    <w:rsid w:val="00026B7A"/>
    <w:rsid w:val="001A23EF"/>
    <w:rsid w:val="001E32D7"/>
    <w:rsid w:val="007E78D7"/>
    <w:rsid w:val="008070EC"/>
    <w:rsid w:val="00CC5E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6B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C5E0E"/>
    <w:rPr>
      <w:color w:val="0000FF" w:themeColor="hyperlink"/>
      <w:u w:val="single"/>
    </w:rPr>
  </w:style>
  <w:style w:type="paragraph" w:styleId="a4">
    <w:name w:val="header"/>
    <w:basedOn w:val="a"/>
    <w:link w:val="Char"/>
    <w:uiPriority w:val="99"/>
    <w:semiHidden/>
    <w:unhideWhenUsed/>
    <w:rsid w:val="001E32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E32D7"/>
    <w:rPr>
      <w:sz w:val="18"/>
      <w:szCs w:val="18"/>
    </w:rPr>
  </w:style>
  <w:style w:type="paragraph" w:styleId="a5">
    <w:name w:val="footer"/>
    <w:basedOn w:val="a"/>
    <w:link w:val="Char0"/>
    <w:uiPriority w:val="99"/>
    <w:unhideWhenUsed/>
    <w:rsid w:val="001E32D7"/>
    <w:pPr>
      <w:tabs>
        <w:tab w:val="center" w:pos="4153"/>
        <w:tab w:val="right" w:pos="8306"/>
      </w:tabs>
      <w:snapToGrid w:val="0"/>
      <w:jc w:val="left"/>
    </w:pPr>
    <w:rPr>
      <w:sz w:val="18"/>
      <w:szCs w:val="18"/>
    </w:rPr>
  </w:style>
  <w:style w:type="character" w:customStyle="1" w:styleId="Char0">
    <w:name w:val="页脚 Char"/>
    <w:basedOn w:val="a0"/>
    <w:link w:val="a5"/>
    <w:uiPriority w:val="99"/>
    <w:rsid w:val="001E32D7"/>
    <w:rPr>
      <w:sz w:val="18"/>
      <w:szCs w:val="18"/>
    </w:rPr>
  </w:style>
</w:styles>
</file>

<file path=word/webSettings.xml><?xml version="1.0" encoding="utf-8"?>
<w:webSettings xmlns:r="http://schemas.openxmlformats.org/officeDocument/2006/relationships" xmlns:w="http://schemas.openxmlformats.org/wordprocessingml/2006/main">
  <w:divs>
    <w:div w:id="965238725">
      <w:bodyDiv w:val="1"/>
      <w:marLeft w:val="0"/>
      <w:marRight w:val="0"/>
      <w:marTop w:val="0"/>
      <w:marBottom w:val="0"/>
      <w:divBdr>
        <w:top w:val="none" w:sz="0" w:space="0" w:color="auto"/>
        <w:left w:val="none" w:sz="0" w:space="0" w:color="auto"/>
        <w:bottom w:val="none" w:sz="0" w:space="0" w:color="auto"/>
        <w:right w:val="none" w:sz="0" w:space="0" w:color="auto"/>
      </w:divBdr>
      <w:divsChild>
        <w:div w:id="1197498026">
          <w:marLeft w:val="0"/>
          <w:marRight w:val="0"/>
          <w:marTop w:val="0"/>
          <w:marBottom w:val="0"/>
          <w:divBdr>
            <w:top w:val="none" w:sz="0" w:space="0" w:color="auto"/>
            <w:left w:val="none" w:sz="0" w:space="0" w:color="auto"/>
            <w:bottom w:val="none" w:sz="0" w:space="0" w:color="auto"/>
            <w:right w:val="none" w:sz="0" w:space="0" w:color="auto"/>
          </w:divBdr>
          <w:divsChild>
            <w:div w:id="1026638417">
              <w:marLeft w:val="0"/>
              <w:marRight w:val="0"/>
              <w:marTop w:val="0"/>
              <w:marBottom w:val="0"/>
              <w:divBdr>
                <w:top w:val="none" w:sz="0" w:space="0" w:color="auto"/>
                <w:left w:val="none" w:sz="0" w:space="0" w:color="auto"/>
                <w:bottom w:val="none" w:sz="0" w:space="0" w:color="auto"/>
                <w:right w:val="none" w:sz="0" w:space="0" w:color="auto"/>
              </w:divBdr>
              <w:divsChild>
                <w:div w:id="831264708">
                  <w:marLeft w:val="0"/>
                  <w:marRight w:val="0"/>
                  <w:marTop w:val="0"/>
                  <w:marBottom w:val="0"/>
                  <w:divBdr>
                    <w:top w:val="none" w:sz="0" w:space="0" w:color="auto"/>
                    <w:left w:val="none" w:sz="0" w:space="0" w:color="auto"/>
                    <w:bottom w:val="none" w:sz="0" w:space="0" w:color="auto"/>
                    <w:right w:val="none" w:sz="0" w:space="0" w:color="auto"/>
                  </w:divBdr>
                  <w:divsChild>
                    <w:div w:id="149253570">
                      <w:marLeft w:val="0"/>
                      <w:marRight w:val="0"/>
                      <w:marTop w:val="0"/>
                      <w:marBottom w:val="0"/>
                      <w:divBdr>
                        <w:top w:val="none" w:sz="0" w:space="0" w:color="auto"/>
                        <w:left w:val="none" w:sz="0" w:space="0" w:color="auto"/>
                        <w:bottom w:val="none" w:sz="0" w:space="0" w:color="auto"/>
                        <w:right w:val="none" w:sz="0" w:space="0" w:color="auto"/>
                      </w:divBdr>
                    </w:div>
                    <w:div w:id="13199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8645">
          <w:marLeft w:val="0"/>
          <w:marRight w:val="0"/>
          <w:marTop w:val="0"/>
          <w:marBottom w:val="0"/>
          <w:divBdr>
            <w:top w:val="none" w:sz="0" w:space="0" w:color="auto"/>
            <w:left w:val="single" w:sz="2" w:space="27" w:color="80AABD"/>
            <w:bottom w:val="single" w:sz="2" w:space="6" w:color="80AABD"/>
            <w:right w:val="single" w:sz="2" w:space="27" w:color="80AABD"/>
          </w:divBdr>
          <w:divsChild>
            <w:div w:id="1935019560">
              <w:marLeft w:val="0"/>
              <w:marRight w:val="0"/>
              <w:marTop w:val="0"/>
              <w:marBottom w:val="0"/>
              <w:divBdr>
                <w:top w:val="none" w:sz="0" w:space="0" w:color="auto"/>
                <w:left w:val="none" w:sz="0" w:space="0" w:color="auto"/>
                <w:bottom w:val="none" w:sz="0" w:space="0" w:color="auto"/>
                <w:right w:val="none" w:sz="0" w:space="0" w:color="auto"/>
              </w:divBdr>
              <w:divsChild>
                <w:div w:id="8667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4513">
      <w:bodyDiv w:val="1"/>
      <w:marLeft w:val="0"/>
      <w:marRight w:val="0"/>
      <w:marTop w:val="0"/>
      <w:marBottom w:val="0"/>
      <w:divBdr>
        <w:top w:val="none" w:sz="0" w:space="0" w:color="auto"/>
        <w:left w:val="none" w:sz="0" w:space="0" w:color="auto"/>
        <w:bottom w:val="none" w:sz="0" w:space="0" w:color="auto"/>
        <w:right w:val="none" w:sz="0" w:space="0" w:color="auto"/>
      </w:divBdr>
      <w:divsChild>
        <w:div w:id="1253468764">
          <w:marLeft w:val="0"/>
          <w:marRight w:val="0"/>
          <w:marTop w:val="0"/>
          <w:marBottom w:val="0"/>
          <w:divBdr>
            <w:top w:val="none" w:sz="0" w:space="0" w:color="auto"/>
            <w:left w:val="none" w:sz="0" w:space="0" w:color="auto"/>
            <w:bottom w:val="none" w:sz="0" w:space="0" w:color="auto"/>
            <w:right w:val="none" w:sz="0" w:space="0" w:color="auto"/>
          </w:divBdr>
          <w:divsChild>
            <w:div w:id="2101441306">
              <w:marLeft w:val="0"/>
              <w:marRight w:val="0"/>
              <w:marTop w:val="0"/>
              <w:marBottom w:val="0"/>
              <w:divBdr>
                <w:top w:val="none" w:sz="0" w:space="0" w:color="auto"/>
                <w:left w:val="none" w:sz="0" w:space="0" w:color="auto"/>
                <w:bottom w:val="none" w:sz="0" w:space="0" w:color="auto"/>
                <w:right w:val="none" w:sz="0" w:space="0" w:color="auto"/>
              </w:divBdr>
              <w:divsChild>
                <w:div w:id="219051700">
                  <w:marLeft w:val="0"/>
                  <w:marRight w:val="0"/>
                  <w:marTop w:val="0"/>
                  <w:marBottom w:val="0"/>
                  <w:divBdr>
                    <w:top w:val="none" w:sz="0" w:space="0" w:color="auto"/>
                    <w:left w:val="none" w:sz="0" w:space="0" w:color="auto"/>
                    <w:bottom w:val="none" w:sz="0" w:space="0" w:color="auto"/>
                    <w:right w:val="none" w:sz="0" w:space="0" w:color="auto"/>
                  </w:divBdr>
                  <w:divsChild>
                    <w:div w:id="1760567258">
                      <w:marLeft w:val="0"/>
                      <w:marRight w:val="0"/>
                      <w:marTop w:val="0"/>
                      <w:marBottom w:val="0"/>
                      <w:divBdr>
                        <w:top w:val="none" w:sz="0" w:space="0" w:color="auto"/>
                        <w:left w:val="none" w:sz="0" w:space="0" w:color="auto"/>
                        <w:bottom w:val="none" w:sz="0" w:space="0" w:color="auto"/>
                        <w:right w:val="none" w:sz="0" w:space="0" w:color="auto"/>
                      </w:divBdr>
                    </w:div>
                    <w:div w:id="19208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5423">
          <w:marLeft w:val="0"/>
          <w:marRight w:val="0"/>
          <w:marTop w:val="0"/>
          <w:marBottom w:val="0"/>
          <w:divBdr>
            <w:top w:val="none" w:sz="0" w:space="0" w:color="auto"/>
            <w:left w:val="single" w:sz="2" w:space="27" w:color="80AABD"/>
            <w:bottom w:val="single" w:sz="2" w:space="6" w:color="80AABD"/>
            <w:right w:val="single" w:sz="2" w:space="27" w:color="80AABD"/>
          </w:divBdr>
          <w:divsChild>
            <w:div w:id="1839425358">
              <w:marLeft w:val="0"/>
              <w:marRight w:val="0"/>
              <w:marTop w:val="0"/>
              <w:marBottom w:val="0"/>
              <w:divBdr>
                <w:top w:val="none" w:sz="0" w:space="0" w:color="auto"/>
                <w:left w:val="none" w:sz="0" w:space="0" w:color="auto"/>
                <w:bottom w:val="none" w:sz="0" w:space="0" w:color="auto"/>
                <w:right w:val="none" w:sz="0" w:space="0" w:color="auto"/>
              </w:divBdr>
              <w:divsChild>
                <w:div w:id="21089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169</Words>
  <Characters>969</Characters>
  <Application>Microsoft Office Word</Application>
  <DocSecurity>0</DocSecurity>
  <Lines>8</Lines>
  <Paragraphs>2</Paragraphs>
  <ScaleCrop>false</ScaleCrop>
  <Company>Microsoft</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2018-02-24T09:10:00Z</dcterms:created>
  <dcterms:modified xsi:type="dcterms:W3CDTF">2018-02-25T03:31:00Z</dcterms:modified>
</cp:coreProperties>
</file>